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D7F1" w14:textId="77777777" w:rsidR="00F635DA" w:rsidRDefault="00000000">
      <w:pPr>
        <w:adjustRightInd w:val="0"/>
        <w:snapToGrid w:val="0"/>
        <w:spacing w:line="576" w:lineRule="exact"/>
        <w:jc w:val="left"/>
        <w:rPr>
          <w:rFonts w:ascii="BIZ UDPゴシック" w:eastAsia="BIZ UDPゴシック" w:hAnsi="BIZ UDPゴシック"/>
          <w:sz w:val="36"/>
          <w:szCs w:val="36"/>
        </w:rPr>
      </w:pPr>
      <w:r>
        <w:rPr>
          <w:rFonts w:ascii="BIZ UDPゴシック" w:eastAsia="BIZ UDPゴシック" w:hAnsi="BIZ UDPゴシック"/>
          <w:sz w:val="36"/>
          <w:szCs w:val="36"/>
        </w:rPr>
        <w:t xml:space="preserve">スマートフォン(アイフォン)活用編　 </w:t>
      </w:r>
    </w:p>
    <w:p w14:paraId="74A01070" w14:textId="77777777" w:rsidR="00F635DA" w:rsidRDefault="00F635DA">
      <w:pPr>
        <w:adjustRightInd w:val="0"/>
        <w:snapToGrid w:val="0"/>
        <w:spacing w:line="576" w:lineRule="exact"/>
        <w:jc w:val="left"/>
        <w:rPr>
          <w:rFonts w:ascii="BIZ UDPゴシック" w:eastAsia="BIZ UDPゴシック" w:hAnsi="BIZ UDPゴシック"/>
          <w:sz w:val="36"/>
          <w:szCs w:val="36"/>
        </w:rPr>
      </w:pPr>
    </w:p>
    <w:p w14:paraId="3BA39B5D" w14:textId="77777777" w:rsidR="00F635DA" w:rsidRDefault="00000000">
      <w:pPr>
        <w:adjustRightInd w:val="0"/>
        <w:snapToGrid w:val="0"/>
        <w:spacing w:line="576" w:lineRule="exact"/>
        <w:jc w:val="left"/>
        <w:rPr>
          <w:rFonts w:ascii="BIZ UDPゴシック" w:eastAsia="BIZ UDPゴシック" w:hAnsi="BIZ UDPゴシック"/>
          <w:sz w:val="36"/>
          <w:szCs w:val="36"/>
        </w:rPr>
      </w:pPr>
      <w:r>
        <w:rPr>
          <w:rFonts w:ascii="BIZ UDPゴシック" w:eastAsia="BIZ UDPゴシック" w:hAnsi="BIZ UDPゴシック" w:cs="ＭＳ 明朝" w:hint="eastAsia"/>
          <w:sz w:val="36"/>
          <w:szCs w:val="36"/>
        </w:rPr>
        <w:t>※</w:t>
      </w:r>
      <w:r>
        <w:rPr>
          <w:rFonts w:ascii="BIZ UDPゴシック" w:eastAsia="BIZ UDPゴシック" w:hAnsi="BIZ UDPゴシック"/>
          <w:sz w:val="36"/>
          <w:szCs w:val="36"/>
        </w:rPr>
        <w:t xml:space="preserve">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 </w:t>
      </w:r>
    </w:p>
    <w:p w14:paraId="0E8C103C" w14:textId="77777777" w:rsidR="00F635DA" w:rsidRDefault="00F635DA">
      <w:pPr>
        <w:adjustRightInd w:val="0"/>
        <w:snapToGrid w:val="0"/>
        <w:spacing w:line="576" w:lineRule="exact"/>
        <w:jc w:val="left"/>
        <w:rPr>
          <w:rFonts w:ascii="BIZ UDPゴシック" w:eastAsia="BIZ UDPゴシック" w:hAnsi="BIZ UDPゴシック"/>
          <w:sz w:val="36"/>
          <w:szCs w:val="36"/>
        </w:rPr>
      </w:pPr>
    </w:p>
    <w:p w14:paraId="2E579248" w14:textId="77777777" w:rsidR="00F635DA" w:rsidRDefault="00000000">
      <w:pPr>
        <w:adjustRightInd w:val="0"/>
        <w:snapToGrid w:val="0"/>
        <w:spacing w:line="576" w:lineRule="exact"/>
        <w:jc w:val="left"/>
        <w:rPr>
          <w:rFonts w:ascii="BIZ UDPゴシック" w:eastAsia="BIZ UDPゴシック" w:hAnsi="BIZ UDPゴシック"/>
          <w:sz w:val="36"/>
          <w:szCs w:val="36"/>
        </w:rPr>
      </w:pPr>
      <w:r>
        <w:rPr>
          <w:rFonts w:ascii="BIZ UDPゴシック" w:eastAsia="BIZ UDPゴシック" w:hAnsi="BIZ UDPゴシック"/>
          <w:sz w:val="36"/>
          <w:szCs w:val="36"/>
        </w:rPr>
        <w:t>4　マイナンバーカードを使って「スマホで確定申告(イータックス(e-Tax))」ができるようにしましょう</w:t>
      </w:r>
    </w:p>
    <w:p w14:paraId="7093AEBE"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CA3A00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目次</w:t>
      </w:r>
    </w:p>
    <w:p w14:paraId="5C3E8FFE" w14:textId="77777777" w:rsidR="00F635DA" w:rsidRDefault="00000000">
      <w:pPr>
        <w:adjustRightInd w:val="0"/>
        <w:snapToGrid w:val="0"/>
        <w:spacing w:line="576" w:lineRule="exact"/>
        <w:jc w:val="left"/>
        <w:rPr>
          <w:rFonts w:ascii="BIZ UDPゴシック" w:eastAsia="BIZ UDPゴシック" w:hAnsi="BIZ UDPゴシック" w:cs="BIZ UDPゴシック"/>
          <w:b/>
          <w:bCs/>
          <w:sz w:val="36"/>
          <w:szCs w:val="36"/>
          <w:u w:val="single"/>
        </w:rPr>
      </w:pPr>
      <w:r>
        <w:rPr>
          <w:rFonts w:ascii="BIZ UDPゴシック" w:eastAsia="BIZ UDPゴシック" w:hAnsi="BIZ UDPゴシック" w:cs="BIZ UDPゴシック" w:hint="eastAsia"/>
          <w:b/>
          <w:bCs/>
          <w:sz w:val="36"/>
          <w:szCs w:val="36"/>
          <w:u w:val="single"/>
        </w:rPr>
        <w:t>３　マイナンバーカードで確定申告書を作成し、イータックスへ送信</w:t>
      </w:r>
    </w:p>
    <w:p w14:paraId="6726FBA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A　マイナンバーカードを使ったスマホでの確定申告に必要なもの</w:t>
      </w:r>
    </w:p>
    <w:p w14:paraId="5D923E7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B　国税庁確定申告書等作成コーナーへアクセスして作成開始</w:t>
      </w:r>
    </w:p>
    <w:p w14:paraId="4E72550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C　マイナポータル連携とは</w:t>
      </w:r>
    </w:p>
    <w:p w14:paraId="133507E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D　マイナポータル連携～「連携する」を選択した場合</w:t>
      </w:r>
    </w:p>
    <w:p w14:paraId="747CBCE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E　マイナポータル連携～「連携しない」を選択した</w:t>
      </w:r>
      <w:r>
        <w:rPr>
          <w:rFonts w:ascii="BIZ UDPゴシック" w:eastAsia="BIZ UDPゴシック" w:hAnsi="BIZ UDPゴシック" w:cs="BIZ UDPゴシック" w:hint="eastAsia"/>
          <w:sz w:val="36"/>
          <w:szCs w:val="36"/>
        </w:rPr>
        <w:lastRenderedPageBreak/>
        <w:t>場合</w:t>
      </w:r>
    </w:p>
    <w:p w14:paraId="706896AD"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F　エックスエムエル（xml）データの読込</w:t>
      </w:r>
    </w:p>
    <w:p w14:paraId="77696F3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G　金額等の入力</w:t>
      </w:r>
    </w:p>
    <w:p w14:paraId="22DD9C3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H　マイナンバーの入力</w:t>
      </w:r>
    </w:p>
    <w:p w14:paraId="2ABF3CE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I　申告書データの送信</w:t>
      </w:r>
    </w:p>
    <w:p w14:paraId="05904FF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J　申告書データを印刷して保存</w:t>
      </w:r>
      <w:r>
        <w:rPr>
          <w:rFonts w:ascii="BIZ UDPゴシック" w:eastAsia="BIZ UDPゴシック" w:hAnsi="BIZ UDPゴシック" w:cs="BIZ UDPゴシック" w:hint="eastAsia"/>
          <w:sz w:val="36"/>
          <w:szCs w:val="36"/>
        </w:rPr>
        <w:tab/>
      </w:r>
    </w:p>
    <w:p w14:paraId="0C58C61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w:t>
      </w:r>
      <w:r>
        <w:rPr>
          <w:rFonts w:ascii="BIZ UDPゴシック" w:eastAsia="BIZ UDPゴシック" w:hAnsi="BIZ UDPゴシック" w:cs="BIZ UDPゴシック" w:hint="eastAsia"/>
          <w:sz w:val="36"/>
          <w:szCs w:val="36"/>
        </w:rPr>
        <w:t>K　申告書の保存データの修正・再開</w:t>
      </w:r>
    </w:p>
    <w:p w14:paraId="44B3665F"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316B2F7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b/>
          <w:bCs/>
          <w:sz w:val="36"/>
          <w:szCs w:val="36"/>
          <w:u w:val="single"/>
        </w:rPr>
        <w:t>３　マイナンバーカードで確定申告書を作成し、イータックスへ送信</w:t>
      </w:r>
    </w:p>
    <w:p w14:paraId="7807CF3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3-A　マイナンバーカードを使ったスマホでの確定申告に必要なもの</w:t>
      </w:r>
    </w:p>
    <w:p w14:paraId="5EA5C15B"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実際に確定申告書を作成する際に必要なものを準備しましょう。</w:t>
      </w:r>
    </w:p>
    <w:p w14:paraId="17F79F72"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「2-A マイナンバーカードを使ったスマホでの確定申告に必要なもの（事前準備）」で用意したものに加えて、収入金額など申告内容を入力するために必要な書類を用意します。</w:t>
      </w:r>
    </w:p>
    <w:p w14:paraId="11AC94A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・収入の入力に必要な書類</w:t>
      </w:r>
    </w:p>
    <w:p w14:paraId="24CFCC5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（例）給与の源泉徴収票、公的年金等の源泉徴収票など</w:t>
      </w:r>
    </w:p>
    <w:p w14:paraId="52E01C1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・控除の入力に必要な書類</w:t>
      </w:r>
    </w:p>
    <w:p w14:paraId="7AA2BEC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（例）医療費控除（医療費の領収証）</w:t>
      </w:r>
    </w:p>
    <w:p w14:paraId="507DAE0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社会保険料控除（国民年金保険料（税）の領収証）</w:t>
      </w:r>
    </w:p>
    <w:p w14:paraId="00897B2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生命保険料控除（生命保険料控除証明書）など</w:t>
      </w:r>
    </w:p>
    <w:p w14:paraId="3545C39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※何を用意すればよいかわからない場合は、「2-G」のチャットボット（ふたば）で調べてみましょう。</w:t>
      </w:r>
    </w:p>
    <w:p w14:paraId="506D0B1D"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025030A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3-B　国税庁の確定申告書等作成コーナーにアクセスして作成開始</w:t>
      </w:r>
    </w:p>
    <w:p w14:paraId="5967B2BD"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①「サファリ（Safari）」アプリを起動させます。</w:t>
      </w:r>
    </w:p>
    <w:p w14:paraId="7A40D35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②検索ボックスに「確定申告」と入力し、「開く」をダブルタップします。</w:t>
      </w:r>
    </w:p>
    <w:p w14:paraId="23F91A9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③スワイプで移動し、「国税庁　確定申告書等作成コーナー：共通トップ」をダブルタップします。</w:t>
      </w:r>
    </w:p>
    <w:p w14:paraId="267E905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④確定申告書等作成コーナーが表示されます。</w:t>
      </w:r>
    </w:p>
    <w:p w14:paraId="60741FE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⑤スワイプで移動し、「作成開始」をダブルタップします。</w:t>
      </w:r>
    </w:p>
    <w:p w14:paraId="61F82FD7"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095025EC"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次に、「申告内容に関する質問」にお答えください。</w:t>
      </w:r>
    </w:p>
    <w:p w14:paraId="62CB87E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⑥スワイプで移動し、確定申告する年分については、「はい」をダブルタップします。</w:t>
      </w:r>
    </w:p>
    <w:p w14:paraId="3529997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⑦申告する収入の選択については、該当する収入でダブルタップをしてチェックをいれます。(複数選択可能)</w:t>
      </w:r>
    </w:p>
    <w:p w14:paraId="17F116F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⑧チェック後「確定」をダブルタップします。</w:t>
      </w:r>
    </w:p>
    <w:p w14:paraId="170AC61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⑨スワイプで移動し、「住宅に関する控除を受けますか」の質問は、「いいえ」をダブルタップします。</w:t>
      </w:r>
    </w:p>
    <w:p w14:paraId="135D46D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※申告する収入によって⑨の内容が変わります。スワイプで確認して操作をしてください。</w:t>
      </w:r>
    </w:p>
    <w:p w14:paraId="7C7305E2"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3B5AB4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3-C　マイナポータル連携とは</w:t>
      </w:r>
    </w:p>
    <w:p w14:paraId="4B77DC11"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マイナポータル連携で確定申告書が簡単、便利に作成できます。</w:t>
      </w:r>
    </w:p>
    <w:p w14:paraId="504250E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連携前</w:t>
      </w:r>
    </w:p>
    <w:p w14:paraId="1B26171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○控除証明書等の書面の収集・管理・提出が必要</w:t>
      </w:r>
    </w:p>
    <w:p w14:paraId="1F4FB1A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○書面の控除証明書等を１件１件確認しながら記入・入力</w:t>
      </w:r>
    </w:p>
    <w:p w14:paraId="4F5F42A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連携後</w:t>
      </w:r>
    </w:p>
    <w:p w14:paraId="148C416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○控除証明書等の書面の管理・保管が不要！データ提出でらくらく！</w:t>
      </w:r>
    </w:p>
    <w:p w14:paraId="63B6E71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○マイナポータルから取得したデータを使って申告書の所定の項目に自動入力！</w:t>
      </w:r>
    </w:p>
    <w:p w14:paraId="7ACD0851"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26C501E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3-D　マイナポータル連携～「連携する」を選択した場合～</w:t>
      </w:r>
    </w:p>
    <w:p w14:paraId="6EE6420B"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3-Bからの続きです。</w:t>
      </w:r>
    </w:p>
    <w:p w14:paraId="1280A55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①スワイプで移動し、「提出方法を選択してください」</w:t>
      </w:r>
      <w:r>
        <w:rPr>
          <w:rFonts w:ascii="BIZ UDPゴシック" w:eastAsia="BIZ UDPゴシック" w:hAnsi="BIZ UDPゴシック" w:cs="BIZ UDPゴシック" w:hint="eastAsia"/>
          <w:sz w:val="36"/>
          <w:szCs w:val="36"/>
        </w:rPr>
        <w:lastRenderedPageBreak/>
        <w:t>のところでは、イータックス(マイナンバーカード方式)でダブルタップをして、選択してください。</w:t>
      </w:r>
    </w:p>
    <w:p w14:paraId="6C54ED4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②マイナポータル連携に関する質問は、「連携する」でダブルタップをして、スワイプで移動し、「次へ」をダブルタップしてください。</w:t>
      </w:r>
    </w:p>
    <w:p w14:paraId="111F8660"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※ここで、マイナポータルアプリのインストールが済んでいない方のために、マイナポータルアプリの案内が表示されます。</w:t>
      </w:r>
    </w:p>
    <w:p w14:paraId="0172D2BE"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インストール済みの場合は、利用規約の確認が表示されますので、スワイプで移動し、「同意して次へ」をダブルタップします。</w:t>
      </w:r>
    </w:p>
    <w:p w14:paraId="2D0B698A"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29DC948C"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マイナポータルに移動の確認画面が表示されます。</w:t>
      </w:r>
    </w:p>
    <w:p w14:paraId="0E3B93C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③スワイプで移動し、「次へ」をダブルタップします。</w:t>
      </w:r>
    </w:p>
    <w:p w14:paraId="1EA1952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④マイナポータルの画面に切り替わります。</w:t>
      </w:r>
    </w:p>
    <w:p w14:paraId="37E4809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⑤スワイプで移動し、「ログイン」をダブルタップします。</w:t>
      </w:r>
    </w:p>
    <w:p w14:paraId="542589D0"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3F24E334"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マイナンバーカードの認証を行います。</w:t>
      </w:r>
    </w:p>
    <w:p w14:paraId="052D184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⑥「マイナンバーカードの読み取り」をダブルタップします。</w:t>
      </w:r>
    </w:p>
    <w:p w14:paraId="2E096C8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⑦続けてスワイプで移動し、「開く」をダブルタップしま</w:t>
      </w:r>
      <w:r>
        <w:rPr>
          <w:rFonts w:ascii="BIZ UDPゴシック" w:eastAsia="BIZ UDPゴシック" w:hAnsi="BIZ UDPゴシック" w:cs="BIZ UDPゴシック" w:hint="eastAsia"/>
          <w:sz w:val="36"/>
          <w:szCs w:val="36"/>
        </w:rPr>
        <w:lastRenderedPageBreak/>
        <w:t>す。</w:t>
      </w:r>
    </w:p>
    <w:p w14:paraId="3A965AB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⑧パスワード入力画面に切り替わります。利用者証明用電子証明書（数字</w:t>
      </w:r>
      <w:r>
        <w:rPr>
          <w:rFonts w:ascii="BIZ UDPゴシック" w:eastAsia="BIZ UDPゴシック" w:hAnsi="BIZ UDPゴシック" w:cs="BIZ UDPゴシック"/>
          <w:sz w:val="36"/>
          <w:szCs w:val="36"/>
        </w:rPr>
        <w:t>4</w:t>
      </w:r>
      <w:r>
        <w:rPr>
          <w:rFonts w:ascii="BIZ UDPゴシック" w:eastAsia="BIZ UDPゴシック" w:hAnsi="BIZ UDPゴシック" w:cs="BIZ UDPゴシック" w:hint="eastAsia"/>
          <w:sz w:val="36"/>
          <w:szCs w:val="36"/>
        </w:rPr>
        <w:t>ケタ）のパスワードを入力します。</w:t>
      </w:r>
    </w:p>
    <w:p w14:paraId="352374ED"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⑨入力したら「次へ」をダブルタップします。</w:t>
      </w:r>
    </w:p>
    <w:p w14:paraId="2C497C65"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1A35EF6F"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カードをスマホの裏面に密着させます。</w:t>
      </w:r>
    </w:p>
    <w:p w14:paraId="222F266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⑩スワイプで移動し、「読み取り開始」をダブルタップします。</w:t>
      </w:r>
    </w:p>
    <w:p w14:paraId="05E1164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⑪「スキャンの準備ができました」のメッセージが表示されます。</w:t>
      </w:r>
    </w:p>
    <w:p w14:paraId="2720B25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⑫「読み取りが完了しました」のメッセージが表示されます。</w:t>
      </w:r>
    </w:p>
    <w:p w14:paraId="2C66291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⑬自動で次に進みます。</w:t>
      </w:r>
    </w:p>
    <w:p w14:paraId="66442D40"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088E9C8"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マイナポータル及びイータックスへの認証完了です。</w:t>
      </w:r>
    </w:p>
    <w:p w14:paraId="7F7D8F5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⑭スワイプで移動し、「次へ」をダブルタップします。</w:t>
      </w:r>
    </w:p>
    <w:p w14:paraId="0EF02BB0"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⑮確定申告書等作成コーナーの画面に戻ります。</w:t>
      </w:r>
    </w:p>
    <w:p w14:paraId="2EC8ABD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⑯スワイプで移動し、「次へ」をダブルタップします。</w:t>
      </w:r>
    </w:p>
    <w:p w14:paraId="6374698F"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04027DB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［参考］住所等の情報の確認・訂正</w:t>
      </w:r>
    </w:p>
    <w:p w14:paraId="6E9DF5D3"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「登録情報」画面では、スワイプで移動し、登録内容を</w:t>
      </w:r>
      <w:r>
        <w:rPr>
          <w:rFonts w:ascii="BIZ UDPゴシック" w:eastAsia="BIZ UDPゴシック" w:hAnsi="BIZ UDPゴシック" w:cs="BIZ UDPゴシック" w:hint="eastAsia"/>
          <w:sz w:val="36"/>
          <w:szCs w:val="36"/>
        </w:rPr>
        <w:lastRenderedPageBreak/>
        <w:t>確認して</w:t>
      </w:r>
    </w:p>
    <w:p w14:paraId="3CEC94C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①「次へ」をダブルタップします。</w:t>
      </w:r>
    </w:p>
    <w:p w14:paraId="5B13F97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②修正がある場合は「訂正」ボタンをダブルタップして修正します。</w:t>
      </w:r>
    </w:p>
    <w:p w14:paraId="285566E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③最後に「内容を変更する」ボタンをダブルタップします。</w:t>
      </w:r>
    </w:p>
    <w:p w14:paraId="6F587EC2"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3103BB15"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マイナポータル連携です。</w:t>
      </w:r>
    </w:p>
    <w:p w14:paraId="772CEFF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①スワイプで移動し、「取得情報の選択」の「取得する」をダブルタップします。</w:t>
      </w:r>
    </w:p>
    <w:p w14:paraId="11FEC0A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②「次へ」をダブルタップします。</w:t>
      </w:r>
    </w:p>
    <w:p w14:paraId="7532A70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③「STEP1:本人同意と本人確認」画面では「上記に同意する」をダブルタップしてチェックをいれます。</w:t>
      </w:r>
    </w:p>
    <w:p w14:paraId="333FA7B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④「次へ」をダブルタップします。</w:t>
      </w:r>
    </w:p>
    <w:p w14:paraId="2C12EDF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⑤スワイプで移動確認し、取得する控除証明書等が選択されていることを確認して「次へ」をダブルタップします。</w:t>
      </w:r>
    </w:p>
    <w:p w14:paraId="6D40745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⑥「取得情報の選択」画面では、各質問に「いいえ」をダブルタップします。</w:t>
      </w:r>
    </w:p>
    <w:p w14:paraId="5CBD579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⑦「次へ」をダブルタップします。</w:t>
      </w:r>
    </w:p>
    <w:p w14:paraId="66D56E0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※家族分の情報を取得するには、「取得情報の選択」画面で「はい」を選択してください。（事前の代理人設定</w:t>
      </w:r>
      <w:r>
        <w:rPr>
          <w:rFonts w:ascii="BIZ UDPゴシック" w:eastAsia="BIZ UDPゴシック" w:hAnsi="BIZ UDPゴシック" w:cs="BIZ UDPゴシック" w:hint="eastAsia"/>
          <w:sz w:val="36"/>
          <w:szCs w:val="36"/>
        </w:rPr>
        <w:lastRenderedPageBreak/>
        <w:t>又は家族のマイナンバーカードが必要です。）</w:t>
      </w:r>
    </w:p>
    <w:p w14:paraId="24EA00C5"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02C485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3-E　マイナポータル連携～「連携しない」を選択した場合～</w:t>
      </w:r>
    </w:p>
    <w:p w14:paraId="7DDF924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①「提出方法を選択してください」には、イータックス（マイナンバーカード方式)をダブルタップして選んでください。</w:t>
      </w:r>
    </w:p>
    <w:p w14:paraId="04FBD73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②スワイプで移動し、マイナポータル連携に関する質問は「連携しない」でダブルタップし、続いて「次へ」をダブルタップしてください。</w:t>
      </w:r>
    </w:p>
    <w:p w14:paraId="4C7BDA4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※ここで、マイナポータルアプリのインストールが済んでいない方のために、マイナポータルアプリの案内が表示されます。</w:t>
      </w:r>
    </w:p>
    <w:p w14:paraId="4670CCD3"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インストール済みの場合は、利用規約の確認が表示されますので、スワイプで移動し、「同意して次へ」をダブルタップします。</w:t>
      </w:r>
    </w:p>
    <w:p w14:paraId="706E92FD"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5D09FA08"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マイナンバーカードの認証を行います。</w:t>
      </w:r>
    </w:p>
    <w:p w14:paraId="62C9E42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①「マイナンバーカードの読み取り」をダブルタップします。</w:t>
      </w:r>
    </w:p>
    <w:p w14:paraId="76420DB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②続けてスワイプで移動し、「開く」をダブルタップします。</w:t>
      </w:r>
    </w:p>
    <w:p w14:paraId="5F163BF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③パスワード入力画面に切り替わります。利用者証明用電子証明書（数字4ケタ）のパスワードを入力します。</w:t>
      </w:r>
    </w:p>
    <w:p w14:paraId="73075C00"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④入力したら「次へ」をダブルタップします。</w:t>
      </w:r>
    </w:p>
    <w:p w14:paraId="7C617411"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1AEAAFC"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カードをスマホの裏面に密着させます。</w:t>
      </w:r>
    </w:p>
    <w:p w14:paraId="64E2544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⑤スワイプで移動し、「読み取り開始」をダブルタップします。</w:t>
      </w:r>
    </w:p>
    <w:p w14:paraId="59C8BDC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⑥「スキャンの準備ができました」のメッセージが表示されます。</w:t>
      </w:r>
    </w:p>
    <w:p w14:paraId="052550C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⑦「読み取りが完了しました」のメッセージが表示されます。</w:t>
      </w:r>
    </w:p>
    <w:p w14:paraId="03991287" w14:textId="1D2F7D93"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⑧「サファリ」をダブルタップします。</w:t>
      </w:r>
    </w:p>
    <w:p w14:paraId="226880EA"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1E26498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［参考］住所等の情報の確認・訂正</w:t>
      </w:r>
    </w:p>
    <w:p w14:paraId="3DDEB20E"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「登録情報」画面では、スワイプで移動し、登録内容を確認して</w:t>
      </w:r>
    </w:p>
    <w:p w14:paraId="236194E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①「次へ」をダブルタップします。</w:t>
      </w:r>
    </w:p>
    <w:p w14:paraId="719A6F9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②修正がある場合は「訂正」ボタンをダブルタップして修正します。</w:t>
      </w:r>
    </w:p>
    <w:p w14:paraId="4CB879A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③最後に「内容を変更する」ボタンをダブルタップします。</w:t>
      </w:r>
    </w:p>
    <w:p w14:paraId="5C1FEEAE"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5014827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3-F　エックスエムエルデータの読込</w:t>
      </w:r>
    </w:p>
    <w:p w14:paraId="3DDD2535"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エックスエムエルデータの読込を行います。</w:t>
      </w:r>
    </w:p>
    <w:p w14:paraId="67E93B4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①スワイプで移動し、「ファイルを選択する」の「＋」をダブルタップします。</w:t>
      </w:r>
    </w:p>
    <w:p w14:paraId="799397C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②読み込むエックスエムエルデータを選択し、ダブルタップします。</w:t>
      </w:r>
    </w:p>
    <w:p w14:paraId="2E33E6E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③データを選択したら、「次へ」をダブルタップします。</w:t>
      </w:r>
    </w:p>
    <w:p w14:paraId="182EB5FE"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530884F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3-G　金額等の入力</w:t>
      </w:r>
    </w:p>
    <w:p w14:paraId="08E22B0A"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収入・所得金額の入力をします。</w:t>
      </w:r>
    </w:p>
    <w:p w14:paraId="6799C54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①スワイプで移動し、入力する収入のボタンをダブルタップして金額等を入力します。</w:t>
      </w:r>
    </w:p>
    <w:p w14:paraId="1132C3F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②「次へ」をダブルタップします。</w:t>
      </w:r>
    </w:p>
    <w:p w14:paraId="6394758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③この時、金額の入力がないと「確認」画面が表示されます。</w:t>
      </w:r>
    </w:p>
    <w:p w14:paraId="516EA37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④よければ「はい」へ移動してダブルタップします。</w:t>
      </w:r>
    </w:p>
    <w:p w14:paraId="1C823F76"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BC957ED"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控除の入力をします。</w:t>
      </w:r>
    </w:p>
    <w:p w14:paraId="063EF29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①スワイプで移動し、支出に関する控除をダブルタップして選択し、金額を入力します。</w:t>
      </w:r>
    </w:p>
    <w:p w14:paraId="37EC8BD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②「次へ」をダブルタップします。</w:t>
      </w:r>
    </w:p>
    <w:p w14:paraId="08BE089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③スワイプで移動し、本人に関する控除、親族に関する控除、その他で控除を選択し、ダブルタップして金額等を入力します。</w:t>
      </w:r>
    </w:p>
    <w:p w14:paraId="7D5CF70D"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④「次へ」をダブルタップします。</w:t>
      </w:r>
    </w:p>
    <w:p w14:paraId="727E984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⑤入力データがないと「警告」のメッセージが表示されて次に進めません。</w:t>
      </w:r>
    </w:p>
    <w:p w14:paraId="7DA4744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⑥「戻る」ボタンをダブルタップして元に戻り、必ずデータを入力してください</w:t>
      </w:r>
    </w:p>
    <w:p w14:paraId="290E4A5F"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2447F25C"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住民税等に関する事項の入力です。</w:t>
      </w:r>
    </w:p>
    <w:p w14:paraId="772970B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①スワイプで移動し、住民税に関する項目を選択します。（必須は必ず選んでください。）</w:t>
      </w:r>
    </w:p>
    <w:p w14:paraId="0BD5E64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②「次へ」をダブルタップします。</w:t>
      </w:r>
    </w:p>
    <w:p w14:paraId="27F05537"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A01D886"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計算結果の確認の画面に変わります。</w:t>
      </w:r>
    </w:p>
    <w:p w14:paraId="43DC79B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①納付する金額または還付される金額が表示されます。スワイプで移動し、金額を確認します。</w:t>
      </w:r>
    </w:p>
    <w:p w14:paraId="7C35ACE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w:t>
      </w:r>
    </w:p>
    <w:p w14:paraId="32362050"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以上で、金額などの入力は完了です。</w:t>
      </w:r>
    </w:p>
    <w:p w14:paraId="6182582E"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07DC29D"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本人情報の再確認をします。</w:t>
      </w:r>
    </w:p>
    <w:p w14:paraId="539FDC1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①スワイプで移動し、入力内容に間違いがないかを確</w:t>
      </w:r>
      <w:r>
        <w:rPr>
          <w:rFonts w:ascii="BIZ UDPゴシック" w:eastAsia="BIZ UDPゴシック" w:hAnsi="BIZ UDPゴシック" w:cs="BIZ UDPゴシック" w:hint="eastAsia"/>
          <w:sz w:val="36"/>
          <w:szCs w:val="36"/>
        </w:rPr>
        <w:lastRenderedPageBreak/>
        <w:t>認します。</w:t>
      </w:r>
    </w:p>
    <w:p w14:paraId="36CA92F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②確認したら、「次へ」をダブルタップします。</w:t>
      </w:r>
    </w:p>
    <w:p w14:paraId="14756501"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76B0853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3-H　マイナンバーの入力</w:t>
      </w:r>
    </w:p>
    <w:p w14:paraId="6CF39579"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マイナンバーを入力します。</w:t>
      </w:r>
    </w:p>
    <w:p w14:paraId="57BA44F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①スワイプで移動し、マイナンバーカード裏の右上にある12ケタの数字（マイナンバー）を入力します。</w:t>
      </w:r>
    </w:p>
    <w:p w14:paraId="1FF44A8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②「次へ」をダブルタップします。</w:t>
      </w:r>
    </w:p>
    <w:p w14:paraId="79DC5A4F"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1581822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3-I　申告書データの送信</w:t>
      </w:r>
    </w:p>
    <w:p w14:paraId="246B234E"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送信前の申告内容確認です。</w:t>
      </w:r>
    </w:p>
    <w:p w14:paraId="3D363AF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①「帳票表示・印刷」をダブルタップします。</w:t>
      </w:r>
    </w:p>
    <w:p w14:paraId="648097C0"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②スワイプで移動して、「帳票」（複数枚あり）を確認します。</w:t>
      </w:r>
    </w:p>
    <w:p w14:paraId="344A9D4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③スワイプで移動し、「タブボタン」をダブルタップして、開いている申告書イメージ（ピーディーエフ（PDF）ファイル）のタブを閉じて元の画面に戻ります。</w:t>
      </w:r>
    </w:p>
    <w:p w14:paraId="2D80A8A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④スワイプで「次へ」をダブルタップします。</w:t>
      </w:r>
    </w:p>
    <w:p w14:paraId="3BD2CBCF"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ここまでの作成データを保存する場合は、「データを保存して中断」をタップします。保存方法は「作成した申告書のデータを保存する方法」を参照してください。</w:t>
      </w:r>
    </w:p>
    <w:p w14:paraId="20E1A66F"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0BBAA8D3"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送信準備画面が表示されます。以下のような流れで進みます。</w:t>
      </w:r>
    </w:p>
    <w:p w14:paraId="12EB587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STEP1（カード読み取り1回目） </w:t>
      </w:r>
    </w:p>
    <w:p w14:paraId="69AE3881"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作成した申告書に電子署名を行う</w:t>
      </w:r>
    </w:p>
    <w:p w14:paraId="5BBA9430"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STEP2（カード読み取り2回目）</w:t>
      </w:r>
    </w:p>
    <w:p w14:paraId="1FD3E1C9"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証明書を読み取り、 イータックスにログインする</w:t>
      </w:r>
    </w:p>
    <w:p w14:paraId="1E89A88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STEP3</w:t>
      </w:r>
    </w:p>
    <w:p w14:paraId="2212E19E"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電子署名を行った申告書データを送信する</w:t>
      </w:r>
    </w:p>
    <w:p w14:paraId="4966221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STEP4</w:t>
      </w:r>
    </w:p>
    <w:p w14:paraId="6E35E4CD"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送信結果を確認</w:t>
      </w:r>
    </w:p>
    <w:p w14:paraId="24978BA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STEP5</w:t>
      </w:r>
    </w:p>
    <w:p w14:paraId="64D45C67"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送信票兼送付書等印刷</w:t>
      </w:r>
    </w:p>
    <w:p w14:paraId="41E9CF1C"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この後から詳しく手順を説明します。</w:t>
      </w:r>
    </w:p>
    <w:p w14:paraId="41BB2A08"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4484BF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w:t>
      </w:r>
      <w:r>
        <w:rPr>
          <w:rFonts w:ascii="BIZ UDPゴシック" w:eastAsia="BIZ UDPゴシック" w:hAnsi="BIZ UDPゴシック" w:cs="BIZ UDPゴシック"/>
          <w:sz w:val="36"/>
          <w:szCs w:val="36"/>
        </w:rPr>
        <w:t>1</w:t>
      </w:r>
      <w:r>
        <w:rPr>
          <w:rFonts w:ascii="BIZ UDPゴシック" w:eastAsia="BIZ UDPゴシック" w:hAnsi="BIZ UDPゴシック" w:cs="BIZ UDPゴシック" w:hint="eastAsia"/>
          <w:sz w:val="36"/>
          <w:szCs w:val="36"/>
        </w:rPr>
        <w:t xml:space="preserve">　作成した申告書に電子署名を行う。</w:t>
      </w:r>
    </w:p>
    <w:p w14:paraId="24976BD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①スワイプで移動し、「カードの読み取り（1回目）」画面の「次へ」をダブルタップします。</w:t>
      </w:r>
    </w:p>
    <w:p w14:paraId="601115E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②「電子署名付与」画面でマイナンバーカードの署名用電子証明書のパスワード（英数字</w:t>
      </w:r>
      <w:r>
        <w:rPr>
          <w:rFonts w:ascii="BIZ UDPゴシック" w:eastAsia="BIZ UDPゴシック" w:hAnsi="BIZ UDPゴシック" w:cs="BIZ UDPゴシック"/>
          <w:sz w:val="36"/>
          <w:szCs w:val="36"/>
        </w:rPr>
        <w:t>6</w:t>
      </w:r>
      <w:r>
        <w:rPr>
          <w:rFonts w:ascii="BIZ UDPゴシック" w:eastAsia="BIZ UDPゴシック" w:hAnsi="BIZ UDPゴシック" w:cs="BIZ UDPゴシック" w:hint="eastAsia"/>
          <w:sz w:val="36"/>
          <w:szCs w:val="36"/>
        </w:rPr>
        <w:t>ケタ～16ケタ）を入力します。</w:t>
      </w:r>
    </w:p>
    <w:p w14:paraId="0A8165D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③「次へ」をダブルタップします。</w:t>
      </w:r>
    </w:p>
    <w:p w14:paraId="212C50F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④カードをセットしてから「読み取り開始」をダブルタッ</w:t>
      </w:r>
      <w:r>
        <w:rPr>
          <w:rFonts w:ascii="BIZ UDPゴシック" w:eastAsia="BIZ UDPゴシック" w:hAnsi="BIZ UDPゴシック" w:cs="BIZ UDPゴシック" w:hint="eastAsia"/>
          <w:sz w:val="36"/>
          <w:szCs w:val="36"/>
        </w:rPr>
        <w:lastRenderedPageBreak/>
        <w:t>プします。</w:t>
      </w:r>
    </w:p>
    <w:p w14:paraId="3C2B744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⑤電子署名の付与が完了し、サファリへ戻ります。</w:t>
      </w:r>
    </w:p>
    <w:p w14:paraId="6A19232E"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16795E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STEP2　証明書を読み取りイータックスにログインする。</w:t>
      </w:r>
    </w:p>
    <w:p w14:paraId="5DEF3C0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①スワイプで移動し、「次へ」をダブルタップします。</w:t>
      </w:r>
    </w:p>
    <w:p w14:paraId="3DDEA25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②利用者証明用電子証明書の数字</w:t>
      </w:r>
      <w:r>
        <w:rPr>
          <w:rFonts w:ascii="BIZ UDPゴシック" w:eastAsia="BIZ UDPゴシック" w:hAnsi="BIZ UDPゴシック" w:cs="BIZ UDPゴシック"/>
          <w:sz w:val="36"/>
          <w:szCs w:val="36"/>
        </w:rPr>
        <w:t>4</w:t>
      </w:r>
      <w:r>
        <w:rPr>
          <w:rFonts w:ascii="BIZ UDPゴシック" w:eastAsia="BIZ UDPゴシック" w:hAnsi="BIZ UDPゴシック" w:cs="BIZ UDPゴシック" w:hint="eastAsia"/>
          <w:sz w:val="36"/>
          <w:szCs w:val="36"/>
        </w:rPr>
        <w:t>桁のパスワードを入力します。</w:t>
      </w:r>
    </w:p>
    <w:p w14:paraId="210706F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③「次へ」をダブルタップします。</w:t>
      </w:r>
    </w:p>
    <w:p w14:paraId="25A2713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④カードを画面のとおりセットして「読み取り開始」をダブルタップします。</w:t>
      </w:r>
    </w:p>
    <w:p w14:paraId="63DE3C1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⑤ログイン認証が完了したら、サファリへ戻ります。</w:t>
      </w:r>
    </w:p>
    <w:p w14:paraId="5FB555BD"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AA723C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STEP3　電子署名を行った申告書データを送信する。</w:t>
      </w:r>
    </w:p>
    <w:p w14:paraId="091372C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①「データの送信」画面でスワイプで移動し、「送信する」をダブルタップします。</w:t>
      </w:r>
    </w:p>
    <w:p w14:paraId="4A267FE7"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2058B5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STEP4　送信結果を確認</w:t>
      </w:r>
    </w:p>
    <w:p w14:paraId="69BEB0C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①送信後「送信結果の確認」の画面でスワイプで移動し、申告内容を確認し、「次へ」をダブルタップします。</w:t>
      </w:r>
    </w:p>
    <w:p w14:paraId="539113B7"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7FAE479E"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3-J　申告書のデータを印刷して保存</w:t>
      </w:r>
    </w:p>
    <w:p w14:paraId="5BFE671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STEP5　送信票兼送付書等印刷</w:t>
      </w:r>
    </w:p>
    <w:p w14:paraId="49C4DBF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①スワイプで移動し、「帳票表示・印刷」をダブルタップします。</w:t>
      </w:r>
    </w:p>
    <w:p w14:paraId="2037053F"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②「帳票」が表示されますので、スワイプで確認します。</w:t>
      </w:r>
    </w:p>
    <w:p w14:paraId="79D1010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③確認したら、シェアボタンをダブルタップします。</w:t>
      </w:r>
    </w:p>
    <w:p w14:paraId="62222E4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④スワイプで移動し、「プリント」をタップします。</w:t>
      </w:r>
    </w:p>
    <w:p w14:paraId="545662F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⑤「オプション」の画面でプリンタ・部数を選択し、プリントをダブルタップして印刷します。</w:t>
      </w:r>
    </w:p>
    <w:p w14:paraId="11204DC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⑥帳票の保存画面では、保存先を「ブック」や「ファイル」など任意の保存先を選択してダブルタップします。</w:t>
      </w:r>
    </w:p>
    <w:p w14:paraId="1F551BF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⑦完了したら「次へ」をダブルタップします。</w:t>
      </w:r>
    </w:p>
    <w:p w14:paraId="1F1ECDEA"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7BCE5528"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作成した申告書のデータを保存する方法です。</w:t>
      </w:r>
    </w:p>
    <w:p w14:paraId="35A5E6D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①スワイプで移動し、「入力データの保存」をダブルタップします。</w:t>
      </w:r>
    </w:p>
    <w:p w14:paraId="389614D5"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②「入力データをダウンロードする」をダブルタップします。</w:t>
      </w:r>
    </w:p>
    <w:p w14:paraId="70AA0ED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③開かれたダイヤログボックスの「ダウンロード」をダブルタップします。</w:t>
      </w:r>
    </w:p>
    <w:p w14:paraId="4708115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④ダウンロードしたファイルを確認するには「下矢印（↓）」のアイコンをダブルタップします。</w:t>
      </w:r>
    </w:p>
    <w:p w14:paraId="1B8D27B8"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⑤ダウンロードのマイファイル・タブで確認します。</w:t>
      </w:r>
    </w:p>
    <w:p w14:paraId="113988C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⑥「完了」ボタンをダブルタップします。</w:t>
      </w:r>
    </w:p>
    <w:p w14:paraId="6740DFFB"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⑦「戻る」ボタンをダブルタップします。</w:t>
      </w:r>
    </w:p>
    <w:p w14:paraId="3EDD880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⑧「終了」をダブルタップします。</w:t>
      </w:r>
    </w:p>
    <w:p w14:paraId="53B891AB"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6AB92323"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ダウンロードしたファイルの保存場所の確認方法です。</w:t>
      </w:r>
    </w:p>
    <w:p w14:paraId="5B85E3A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①ホーム画面で「ファイル」アプリをダブルタップします。</w:t>
      </w:r>
    </w:p>
    <w:p w14:paraId="3A7AA999"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②スワイプで移動し、ブラウズタブの「ダウンロード」をダブルタップします。</w:t>
      </w:r>
    </w:p>
    <w:p w14:paraId="0EC93411"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③申告書データが保存されています。</w:t>
      </w:r>
    </w:p>
    <w:p w14:paraId="57DF2FB7"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※ファイルが多い場合はスワイプで移動し、確認してください。</w:t>
      </w:r>
    </w:p>
    <w:p w14:paraId="28365A85" w14:textId="77777777" w:rsidR="00F635DA" w:rsidRDefault="00F635DA">
      <w:pPr>
        <w:adjustRightInd w:val="0"/>
        <w:snapToGrid w:val="0"/>
        <w:spacing w:line="576" w:lineRule="exact"/>
        <w:jc w:val="left"/>
        <w:rPr>
          <w:rFonts w:ascii="BIZ UDPゴシック" w:eastAsia="BIZ UDPゴシック" w:hAnsi="BIZ UDPゴシック" w:cs="BIZ UDPゴシック"/>
          <w:sz w:val="36"/>
          <w:szCs w:val="36"/>
        </w:rPr>
      </w:pPr>
    </w:p>
    <w:p w14:paraId="483B6E64"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3-K　申告書の保存データの修正・再開</w:t>
      </w:r>
    </w:p>
    <w:p w14:paraId="2B06D682" w14:textId="77777777" w:rsidR="00F635DA" w:rsidRDefault="00000000">
      <w:pPr>
        <w:adjustRightInd w:val="0"/>
        <w:snapToGrid w:val="0"/>
        <w:spacing w:line="576" w:lineRule="exact"/>
        <w:ind w:firstLineChars="100"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「所得税の確定申告」のページから、申告書の修正・再開をすることができます。</w:t>
      </w:r>
    </w:p>
    <w:p w14:paraId="40600D7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①トップページでスワイプで移動し、「保存データ利用」をダブルタップします。</w:t>
      </w:r>
    </w:p>
    <w:p w14:paraId="3FF0AE8C"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②「作成再開」をダブルタップします。</w:t>
      </w:r>
    </w:p>
    <w:p w14:paraId="0F650C6D"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③「保存データの選択」をダブルタップします。</w:t>
      </w:r>
    </w:p>
    <w:p w14:paraId="329A63BA"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④操作の選択画面ではスワイプで移動し、「ブラウズ」</w:t>
      </w:r>
      <w:r>
        <w:rPr>
          <w:rFonts w:ascii="BIZ UDPゴシック" w:eastAsia="BIZ UDPゴシック" w:hAnsi="BIZ UDPゴシック" w:cs="BIZ UDPゴシック" w:hint="eastAsia"/>
          <w:sz w:val="36"/>
          <w:szCs w:val="36"/>
        </w:rPr>
        <w:lastRenderedPageBreak/>
        <w:t>をダブルタップします。</w:t>
      </w:r>
    </w:p>
    <w:p w14:paraId="67F09DE6"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⑤スワイプで移動し、希望するデータファイル（ファイルの拡張子は「.data」）をダブルタップします。</w:t>
      </w:r>
    </w:p>
    <w:p w14:paraId="14E67DC3"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⑥選択されたファイル名を確認します。</w:t>
      </w:r>
    </w:p>
    <w:p w14:paraId="69736952" w14:textId="77777777"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⑦よければ、「保存データ読込」をダブルタップします。</w:t>
      </w:r>
    </w:p>
    <w:p w14:paraId="073EC748" w14:textId="11DBE512" w:rsidR="00F635DA" w:rsidRDefault="00000000">
      <w:pPr>
        <w:adjustRightInd w:val="0"/>
        <w:snapToGrid w:val="0"/>
        <w:spacing w:line="576" w:lineRule="exac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⑧「作成再開」をダブルタップします。</w:t>
      </w:r>
    </w:p>
    <w:sectPr w:rsidR="00F635DA">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EB6E" w14:textId="77777777" w:rsidR="00934BB3" w:rsidRDefault="00934BB3" w:rsidP="00B05439">
      <w:r>
        <w:separator/>
      </w:r>
    </w:p>
  </w:endnote>
  <w:endnote w:type="continuationSeparator" w:id="0">
    <w:p w14:paraId="1C7D77FA" w14:textId="77777777" w:rsidR="00934BB3" w:rsidRDefault="00934BB3" w:rsidP="00B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5F93" w14:textId="77777777" w:rsidR="00934BB3" w:rsidRDefault="00934BB3" w:rsidP="00B05439">
      <w:r>
        <w:separator/>
      </w:r>
    </w:p>
  </w:footnote>
  <w:footnote w:type="continuationSeparator" w:id="0">
    <w:p w14:paraId="03C7409B" w14:textId="77777777" w:rsidR="00934BB3" w:rsidRDefault="00934BB3" w:rsidP="00B0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5C7EFB"/>
    <w:rsid w:val="00063BA4"/>
    <w:rsid w:val="000A707B"/>
    <w:rsid w:val="00147237"/>
    <w:rsid w:val="00276192"/>
    <w:rsid w:val="002971A9"/>
    <w:rsid w:val="0033487E"/>
    <w:rsid w:val="003C68C2"/>
    <w:rsid w:val="004B4FC5"/>
    <w:rsid w:val="004C5196"/>
    <w:rsid w:val="005214BF"/>
    <w:rsid w:val="00631AF7"/>
    <w:rsid w:val="00663832"/>
    <w:rsid w:val="00854D8E"/>
    <w:rsid w:val="008B49A0"/>
    <w:rsid w:val="008D645D"/>
    <w:rsid w:val="00934BB3"/>
    <w:rsid w:val="0097186F"/>
    <w:rsid w:val="00AF7D67"/>
    <w:rsid w:val="00B05439"/>
    <w:rsid w:val="00B60A14"/>
    <w:rsid w:val="00B82C03"/>
    <w:rsid w:val="00BB65B3"/>
    <w:rsid w:val="00C850AF"/>
    <w:rsid w:val="00CC5023"/>
    <w:rsid w:val="00CF0404"/>
    <w:rsid w:val="00D01625"/>
    <w:rsid w:val="00D1148B"/>
    <w:rsid w:val="00D35190"/>
    <w:rsid w:val="00D93444"/>
    <w:rsid w:val="00EB18DA"/>
    <w:rsid w:val="00EB70EA"/>
    <w:rsid w:val="00F0237A"/>
    <w:rsid w:val="00F635DA"/>
    <w:rsid w:val="2EEE0EA4"/>
    <w:rsid w:val="4B5C7EFB"/>
    <w:rsid w:val="6260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FC7369"/>
  <w15:docId w15:val="{9CC1364F-A29E-4A15-9BC7-5C7165ED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8"/>
      <w:szCs w:val="18"/>
    </w:rPr>
  </w:style>
  <w:style w:type="paragraph" w:styleId="a4">
    <w:name w:val="annotation text"/>
    <w:basedOn w:val="a"/>
    <w:link w:val="a5"/>
    <w:qFormat/>
    <w:pPr>
      <w:jc w:val="left"/>
    </w:pPr>
  </w:style>
  <w:style w:type="paragraph" w:styleId="a6">
    <w:name w:val="annotation subject"/>
    <w:basedOn w:val="a4"/>
    <w:next w:val="a4"/>
    <w:link w:val="a7"/>
    <w:qFormat/>
    <w:rPr>
      <w:b/>
      <w:bCs/>
    </w:rPr>
  </w:style>
  <w:style w:type="character" w:customStyle="1" w:styleId="a5">
    <w:name w:val="コメント文字列 (文字)"/>
    <w:basedOn w:val="a0"/>
    <w:link w:val="a4"/>
    <w:qFormat/>
    <w:rPr>
      <w:kern w:val="2"/>
      <w:sz w:val="21"/>
      <w:szCs w:val="24"/>
    </w:rPr>
  </w:style>
  <w:style w:type="character" w:customStyle="1" w:styleId="a7">
    <w:name w:val="コメント内容 (文字)"/>
    <w:basedOn w:val="a5"/>
    <w:link w:val="a6"/>
    <w:qFormat/>
    <w:rPr>
      <w:b/>
      <w:bCs/>
      <w:kern w:val="2"/>
      <w:sz w:val="21"/>
      <w:szCs w:val="24"/>
    </w:rPr>
  </w:style>
  <w:style w:type="paragraph" w:styleId="a8">
    <w:name w:val="header"/>
    <w:basedOn w:val="a"/>
    <w:link w:val="a9"/>
    <w:rsid w:val="00B05439"/>
    <w:pPr>
      <w:tabs>
        <w:tab w:val="center" w:pos="4252"/>
        <w:tab w:val="right" w:pos="8504"/>
      </w:tabs>
      <w:snapToGrid w:val="0"/>
    </w:pPr>
  </w:style>
  <w:style w:type="character" w:customStyle="1" w:styleId="a9">
    <w:name w:val="ヘッダー (文字)"/>
    <w:basedOn w:val="a0"/>
    <w:link w:val="a8"/>
    <w:rsid w:val="00B05439"/>
    <w:rPr>
      <w:kern w:val="2"/>
      <w:sz w:val="21"/>
      <w:szCs w:val="24"/>
    </w:rPr>
  </w:style>
  <w:style w:type="paragraph" w:styleId="aa">
    <w:name w:val="footer"/>
    <w:basedOn w:val="a"/>
    <w:link w:val="ab"/>
    <w:rsid w:val="00B05439"/>
    <w:pPr>
      <w:tabs>
        <w:tab w:val="center" w:pos="4252"/>
        <w:tab w:val="right" w:pos="8504"/>
      </w:tabs>
      <w:snapToGrid w:val="0"/>
    </w:pPr>
  </w:style>
  <w:style w:type="character" w:customStyle="1" w:styleId="ab">
    <w:name w:val="フッター (文字)"/>
    <w:basedOn w:val="a0"/>
    <w:link w:val="aa"/>
    <w:rsid w:val="00B05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17</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kobeh</dc:creator>
  <cp:lastModifiedBy>品川 牧子</cp:lastModifiedBy>
  <cp:revision>10</cp:revision>
  <dcterms:created xsi:type="dcterms:W3CDTF">2022-10-21T13:15:00Z</dcterms:created>
  <dcterms:modified xsi:type="dcterms:W3CDTF">2022-11-14T05:53:00Z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